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FD" w:rsidRPr="00E95255" w:rsidRDefault="003600FD" w:rsidP="00E9525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 УРОКА:</w:t>
      </w: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95255"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Устный  и  письменный  разбор  имени  прилагательного.</w:t>
      </w:r>
      <w:r w:rsidR="00E95255"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 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 знаний  по  теме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 и  письменный  разбор  имени  прилагательного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5255" w:rsidRPr="00E95255" w:rsidRDefault="00E95255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 УРОКА:</w:t>
      </w:r>
      <w:bookmarkStart w:id="0" w:name="_GoBack"/>
      <w:bookmarkEnd w:id="0"/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0FD" w:rsidRPr="00E95255" w:rsidRDefault="003600FD" w:rsidP="003600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 о прилагательном как части речи;</w:t>
      </w:r>
    </w:p>
    <w:p w:rsidR="003600FD" w:rsidRPr="00E95255" w:rsidRDefault="003600FD" w:rsidP="003600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умений и навыков точно употреблять имена прилагательные в устной и письменной речи, устного  и  письменного  разбора  имён  прилагательных.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0FD" w:rsidRPr="00E95255" w:rsidRDefault="003600FD" w:rsidP="003600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культуры устной и письменной речи;</w:t>
      </w:r>
    </w:p>
    <w:p w:rsidR="003600FD" w:rsidRPr="00E95255" w:rsidRDefault="003600FD" w:rsidP="003600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любознательности учащихся, их познавательного интереса.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орфографической зоркости.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0FD" w:rsidRPr="00E95255" w:rsidRDefault="003600FD" w:rsidP="003600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общения, трудолюбия, чувства взаимопомощи, самоконтроля;</w:t>
      </w:r>
    </w:p>
    <w:p w:rsidR="003600FD" w:rsidRPr="00E95255" w:rsidRDefault="003600FD" w:rsidP="00360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гражданско-патриотических  качеств;</w:t>
      </w:r>
    </w:p>
    <w:p w:rsidR="003600FD" w:rsidRPr="00E95255" w:rsidRDefault="003600FD" w:rsidP="003600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 любви  к  малой  Родине.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  УРОКА:</w:t>
      </w:r>
      <w:r w:rsidR="00E95255"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  обобщения  и  систематизации  изученного  материала</w:t>
      </w: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мультимедийный  проектор, учебник, карточки  с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разноуровневыми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заданиями, карточки с  заданиями  для  работы  в  парах, группах.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 УРОКА:</w:t>
      </w: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Организационный этап.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урок русского языка.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Психологический настрой детей на урок: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вы хотите увидеть наш урок?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-Ну, что ж  в добрый путь. Пусть урок нам принесет радость общения.  Посмотрите друг на друга, подарите улыбку и пожелайте удачи друг другу и мне. Без взаимопонимания и поддержки нам будет нелегко. Хочешь быть грамотным - учись думать, мыслить. </w:t>
      </w: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Девизом  нашего  урока будут слова: 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Успех ждет тех, кто будет любознательным, внимательным, активным».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  к  концу  2018  год. Каким  </w:t>
      </w:r>
      <w:r w:rsidRPr="00E952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годом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  объявлен </w:t>
      </w:r>
      <w:r w:rsidRPr="00E952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2018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Республике  Беларусь?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 для  вас  значит  малая  Родина?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52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А  вы  любите  наш  город?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52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Какая часть  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 речи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 более  подробное  описание нашему  городу?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 роль  имен  прилагательных  в  речи?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Тема урока, задачи  урока. 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 мы  будем  закреплять  наши  знания, полученные  в  ходе  изучения  раздела  «Имя  прилагательное»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  задачи  мы  поставим для  того, чтобы  закрепить  наши  знания?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Повторим и закрепим наши знания, полученные по теме имя прилагательное.</w:t>
      </w:r>
      <w:proofErr w:type="gramEnd"/>
      <w:r w:rsidRPr="00E95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95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Поупражняемся в определении рода, числа и падежа прилагательного, чтобы правильно и красиво говорить.)</w:t>
      </w:r>
      <w:proofErr w:type="gramEnd"/>
    </w:p>
    <w:p w:rsidR="003600FD" w:rsidRPr="00E95255" w:rsidRDefault="00E95255" w:rsidP="00360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Этап  подготовки  учащихся  к  активному  усвоению  знаний</w:t>
      </w:r>
      <w:r w:rsidR="003600FD" w:rsidRPr="00E95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</w:p>
    <w:p w:rsidR="003600FD" w:rsidRPr="00E95255" w:rsidRDefault="003600FD" w:rsidP="003600F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Минутка  чистописания: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-Сегодня  мы  поговорим  о  нашей  малой  родине - городе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Могилёве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. О  его самобытности  и  неповторимости. Я  предлагаю  вам  составить  небольшую  памятку-экскурс  о  нашем  любимом  городе.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-Скажите, на  </w:t>
      </w:r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берегу</w:t>
      </w:r>
      <w:proofErr w:type="gram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 реки  был  основан  город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-В  то  время  это  была полноводная  река, волны  которой  с  шумом  бились  о  берега.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 на  доску?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 элемент  вы  видите?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написании  каких   букв  мы его  используем?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-Пропишите  стоку  этого  элемента, соблюдая  наклон</w:t>
      </w:r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600FD" w:rsidRPr="00E95255" w:rsidRDefault="003600FD" w:rsidP="00E95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  каком  году  был  основан  город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 предложение.</w:t>
      </w:r>
    </w:p>
    <w:p w:rsidR="003600FD" w:rsidRPr="00E95255" w:rsidRDefault="003600FD" w:rsidP="003600F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proofErr w:type="gramStart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  </w:t>
      </w:r>
      <w:proofErr w:type="spellStart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гаре</w:t>
      </w:r>
      <w:proofErr w:type="spellEnd"/>
      <w:proofErr w:type="gramEnd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на  </w:t>
      </w:r>
      <w:proofErr w:type="spellStart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бирегу</w:t>
      </w:r>
      <w:proofErr w:type="spellEnd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proofErr w:type="spellStart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Днипра</w:t>
      </w:r>
      <w:proofErr w:type="spellEnd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  1267   гаду   был    основан     </w:t>
      </w:r>
      <w:proofErr w:type="spellStart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горот</w:t>
      </w:r>
      <w:proofErr w:type="spellEnd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proofErr w:type="spellStart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Могилёв</w:t>
      </w:r>
      <w:proofErr w:type="spellEnd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-Красиво  ли  оно  звучит?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-Дополните  его  именами  прилагательными. 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600FD" w:rsidRPr="00E95255" w:rsidRDefault="003600FD" w:rsidP="003600F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proofErr w:type="gramStart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 </w:t>
      </w:r>
      <w:r w:rsidRPr="00E952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</w:t>
      </w:r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гаре</w:t>
      </w:r>
      <w:proofErr w:type="spellEnd"/>
      <w:proofErr w:type="gramEnd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на  ________</w:t>
      </w:r>
      <w:proofErr w:type="spellStart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бирегу</w:t>
      </w:r>
      <w:proofErr w:type="spellEnd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__________  </w:t>
      </w:r>
      <w:proofErr w:type="spellStart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Днипра</w:t>
      </w:r>
      <w:proofErr w:type="spellEnd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  1267   гаду   был    основан  _________     </w:t>
      </w:r>
      <w:proofErr w:type="spellStart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горот</w:t>
      </w:r>
      <w:proofErr w:type="spellEnd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proofErr w:type="spellStart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Могилёв</w:t>
      </w:r>
      <w:proofErr w:type="spellEnd"/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-Исправьте  ошибки, выделите окончания, определите  число, род, падеж  имён  прилагательных.</w:t>
      </w:r>
    </w:p>
    <w:p w:rsidR="00E95255" w:rsidRPr="00E95255" w:rsidRDefault="00E95255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0FD" w:rsidRPr="00E95255" w:rsidRDefault="003600FD" w:rsidP="00E95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Работа  в  парах: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Есть красивая и одновременно грустная легенда о происхождении </w:t>
      </w: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названия г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E95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 вас   на  партах  лежит  задание. Вы  должны  прочитать  предложение, найти  имена  прилагательные  и  выделить  их  окончания.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 началось  со  строительства  князем  большого  замка. 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стародавние времена стояли дремучие леса.  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  укрывали разбойника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Машеку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наделённого необыкновенной силой. 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Князь, что строил замок, хитростью отнял у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Машеки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  красивую  невесту.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привыкла она к  княжеской роскоши во дворце.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Машека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перехватил  на  лесной  дороге  карету  князя. 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карете вместе  с  князем  ехала  его  любимая  невеста.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Разозлённый</w:t>
      </w:r>
      <w:proofErr w:type="gram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Машека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убил  князя, а  невесту  забрал  с  собой.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 девушка  уже  привыкла  к  богатой  жизни  у  князя.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ночью, когда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Машека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спал, хитрая  невеста  убила  его.  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люди похоронили богатыря на высоком берегу Днепра.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  насыпали над могилой    высокий  курган.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давних   пор и зовётся он  "Могилой Льва".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 одну  с  прибрежных  гор, где  когда-то  прятался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Машека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теперь  называют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Машековкой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00FD" w:rsidRDefault="003600FD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Проверка  работы  в  парах.</w:t>
      </w:r>
    </w:p>
    <w:p w:rsidR="00E95255" w:rsidRPr="00E95255" w:rsidRDefault="00E95255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00FD" w:rsidRPr="00E95255" w:rsidRDefault="003600FD" w:rsidP="003600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Будучи деревянным, не единожды горел замок, который  построил  князь. Вскоре  на месте разрушенного замка был заложен городской сад с фонтанами. А в 1577 была построена деревянная ратуша — символ городского самоуправления Могилева. Каменная же ратуша была возведена в 1698 году. В истории ратуши немало крутых виражей — её не единожды разрушали, восстанавливалась она и после пожара. Во  время  Великой  Отечественной  войны могилёвская  ратуша  была  вновь  разрушена.  Но теперь </w:t>
      </w:r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прежде красуется над Днепром. Каждая уважающая себя ратуша гордится своими часами, Могилёвская — не исключение. 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 времени  прошло  с  тех  пор. 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 было  дальше, мы  сможем  узнать</w:t>
      </w:r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выполнив  следующее  задание.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</w:t>
      </w:r>
      <w:proofErr w:type="spellEnd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  </w:t>
      </w:r>
      <w:proofErr w:type="spellStart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Могилёв</w:t>
      </w:r>
      <w:proofErr w:type="spellEnd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постепенно  </w:t>
      </w:r>
      <w:proofErr w:type="spellStart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превращ_лся</w:t>
      </w:r>
      <w:proofErr w:type="spellEnd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</w:t>
      </w:r>
      <w:proofErr w:type="spellStart"/>
      <w:proofErr w:type="gramStart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</w:t>
      </w:r>
      <w:proofErr w:type="gramEnd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_сив</w:t>
      </w:r>
      <w:proofErr w:type="spellEnd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</w:t>
      </w:r>
      <w:proofErr w:type="spellStart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</w:t>
      </w:r>
      <w:proofErr w:type="spellEnd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 город, в  котором  </w:t>
      </w:r>
      <w:proofErr w:type="spellStart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ж_ли</w:t>
      </w:r>
      <w:proofErr w:type="spellEnd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трудолюбив___  и  </w:t>
      </w:r>
      <w:proofErr w:type="spellStart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г_степриимн</w:t>
      </w:r>
      <w:proofErr w:type="spellEnd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 </w:t>
      </w:r>
      <w:proofErr w:type="spellStart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могилевчане</w:t>
      </w:r>
      <w:proofErr w:type="spellEnd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(</w:t>
      </w:r>
      <w:r w:rsidRPr="00E95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вставить  окончания, определить  род  имён  существительных)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вот  лето 1941  года.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 произошло  в этом  году?</w:t>
      </w:r>
    </w:p>
    <w:p w:rsidR="00E95255" w:rsidRDefault="00E95255" w:rsidP="00E952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600FD" w:rsidRPr="00E95255" w:rsidRDefault="00E95255" w:rsidP="00E952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3. Этап  обобщения  и  систематезации  изученного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E95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Разноуровневые</w:t>
      </w:r>
      <w:proofErr w:type="spellEnd"/>
      <w:r w:rsidRPr="00E95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задания.  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«5-6»  Подчеркнуть  имена  прилагательные. Вставить  и  выделить  окончания.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  все  же  самые  </w:t>
      </w:r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</w:t>
      </w:r>
      <w:proofErr w:type="gram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испытания  выпали  на  долю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народа  в годы  Великой  Отечественной  войны.   Самоотверженно  боролись  с  врагами  и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могилевчане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__  комплекс   "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Буйничское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поле"    посвящён    героической обороне и защитникам города в 1941 году.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«7-8» Вставить  пропущенные  буквы, окончания. Подчеркнуть  имена  прилагательные, выделить окончания.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  все  же  самые  </w:t>
      </w:r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жесток__  испытания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__ли  на  долю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___  народа  в годы  Велик</w:t>
      </w:r>
      <w:proofErr w:type="gram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в__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йны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Самоотверженно  б__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ролись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могилевчане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___ комплекс   "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Буйничск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поле"    посвящён    </w:t>
      </w:r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роическ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обороне и защитникам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гор__да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1941 г__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«9-10» Вставить  окончания, пропущенные  буквы. Подчеркнуть  имена  прилагательные. В  выделенных  словах  определить  число, род  и  падеж.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  все  же  самые  </w:t>
      </w:r>
      <w:proofErr w:type="gramStart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жесток__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испытания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__ли  на  долю  </w:t>
      </w:r>
      <w:proofErr w:type="spellStart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</w:t>
      </w:r>
      <w:proofErr w:type="spellEnd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народа  в годы  Велик</w:t>
      </w:r>
      <w:proofErr w:type="gram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___  в__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йны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Самоотверженно  б__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ролись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spellStart"/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могилевчане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___ комплекс   "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Буйничск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поле"    посвящён    </w:t>
      </w:r>
      <w:proofErr w:type="gramStart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proofErr w:type="spellStart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роическ</w:t>
      </w:r>
      <w:proofErr w:type="spellEnd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обороне и защитникам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гор__да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1941 г__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 </w:t>
      </w:r>
      <w:proofErr w:type="spellStart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разноуровневых</w:t>
      </w:r>
      <w:proofErr w:type="spellEnd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заданий.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-23 дня продолжалась упорная борьба за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именно здесь впервые с начала войны удалось так надолго задержать продвижение немецких войск!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К. Симонов часто приезжал сюда и после войны, бродил по полю, где когда-то шли упорные бои и завещал развеять свой прах над этим полем, что и произошло в августе 1979 года.</w:t>
      </w:r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был солдатом, был всего только корреспондентом, однако у меня есть кусочек земли, который мне век не забыть, – поле под Могилевом, где я впервые в июле 1941 года видел, как наши в течение одного дня подбили и сожгли 39 немецких танка…».</w:t>
      </w:r>
      <w:proofErr w:type="gramEnd"/>
    </w:p>
    <w:p w:rsidR="003600FD" w:rsidRPr="00E95255" w:rsidRDefault="003600FD" w:rsidP="00360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Немцы обошли </w:t>
      </w:r>
      <w:proofErr w:type="spellStart"/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proofErr w:type="spellEnd"/>
      <w:proofErr w:type="gram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пошли вперёд к Москве. Уже пал Смоленск, а советские войска и жители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Могилёва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ещё держали оборону.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 июня  1944 года Могилев  был  освобожден.</w:t>
      </w:r>
    </w:p>
    <w:p w:rsidR="003600FD" w:rsidRPr="00E95255" w:rsidRDefault="003600FD" w:rsidP="0036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FD" w:rsidRPr="00E95255" w:rsidRDefault="003600FD" w:rsidP="00E952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-Началась  мирная  жизнь. В  первый  день  после  войны  заработал  могилёвский  хлебозавод. Всего  же  в  городе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Могилёве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 войны  уцелели  только  3  </w:t>
      </w:r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</w:t>
      </w:r>
      <w:proofErr w:type="gram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предприятия. Разрушенный  город  постепенно  стал восстанавливаться. И  сегодня  мы  по праву  можем  гордиться историческими  памятниками, красивыми  парками, современными  предприятиями, спортивными  комплексами  нашего  города.</w:t>
      </w:r>
    </w:p>
    <w:p w:rsidR="003600FD" w:rsidRPr="00E95255" w:rsidRDefault="003600FD" w:rsidP="003600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 какие  достопримечательности  вы  бы  посоветовали  посетить  гостям  нашего  города?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по  учебнику</w:t>
      </w: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упр.210,212)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-А  какие  в  нашем  городе  есть  театры?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Я  предлагаю  вам  разделиться  на  две  группы. Одна  группа  пойдёт  в  областной  кукольный  театр  на  спектакль  «Доктор  Айболит», а  вторая – в  областной  драматический  театр  на  спектакль «Умка».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 уверен  в  своих  силах, может  выполнять  самостоятельно  упр.210, остальные  будут  работать  вместе.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упр.212 на с  комментированием на  доске, упр. 210 – самостоятельно.</w:t>
      </w:r>
      <w:proofErr w:type="gramEnd"/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 упр. 210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 в  группах.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сколько  лет  нашему  городу?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-</w:t>
      </w: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750  годовщине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огилёва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многие   </w:t>
      </w:r>
      <w:proofErr w:type="spell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могилевчане</w:t>
      </w:r>
      <w:proofErr w:type="spellEnd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посвятили  стихотворения, выразив  в  них  всю свою  любовь  к  своей  малой  Родине.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 из  них  мы  сейчас  послушаем. Работать  мы  будем  в  группах.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 должны  подчеркнуть  имена  прилагательные, определить  их  число, род, падеж)</w:t>
      </w:r>
      <w:proofErr w:type="gramEnd"/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>В белой дымке весенних садов</w:t>
      </w: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>Солнца луч, как червонное золото.</w:t>
      </w: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 xml:space="preserve">До чего ж ты хорош, </w:t>
      </w:r>
      <w:proofErr w:type="spellStart"/>
      <w:r w:rsidRPr="00E95255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>Могилёв</w:t>
      </w:r>
      <w:proofErr w:type="spellEnd"/>
      <w:r w:rsidRPr="00E95255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>,</w:t>
      </w: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  <w:t>Как ты смотришься ярко и молодо.</w:t>
      </w: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9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noProof/>
          <w:color w:val="2D2D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8813F" wp14:editId="53333EF4">
                <wp:simplePos x="0" y="0"/>
                <wp:positionH relativeFrom="column">
                  <wp:posOffset>5031105</wp:posOffset>
                </wp:positionH>
                <wp:positionV relativeFrom="paragraph">
                  <wp:posOffset>43180</wp:posOffset>
                </wp:positionV>
                <wp:extent cx="285750" cy="866775"/>
                <wp:effectExtent l="9525" t="13335" r="9525" b="5715"/>
                <wp:wrapNone/>
                <wp:docPr id="3" name="Пра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866775"/>
                        </a:xfrm>
                        <a:prstGeom prst="rightBrace">
                          <a:avLst>
                            <a:gd name="adj1" fmla="val 139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396.15pt;margin-top:3.4pt;width:22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" adj="992"/>
            </w:pict>
          </mc:Fallback>
        </mc:AlternateContent>
      </w:r>
      <w:r w:rsidRPr="00E95255"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  <w:t>Вдоль широких проспектов твоих</w:t>
      </w:r>
    </w:p>
    <w:p w:rsidR="003600FD" w:rsidRPr="00E95255" w:rsidRDefault="001548D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24.65pt;margin-top:10.55pt;width:70.5pt;height:20.25pt;z-index:251660288">
            <v:shadow color="#868686"/>
            <v:textpath style="font-family:&quot;Times New Roman&quot;;v-text-kern:t" trim="t" fitpath="t" string="1  группа"/>
          </v:shape>
        </w:pict>
      </w:r>
      <w:r w:rsidR="003600FD" w:rsidRPr="00E95255"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  <w:t>Листья клёнов, как флаги, полощутся,</w:t>
      </w: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  <w:t>И поют о тебе соловьи</w:t>
      </w: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  <w:t>Тихим вечером в маленькой рощице.</w:t>
      </w: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noProof/>
          <w:color w:val="2D2D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2F426" wp14:editId="3C5D4A05">
                <wp:simplePos x="0" y="0"/>
                <wp:positionH relativeFrom="column">
                  <wp:posOffset>5031105</wp:posOffset>
                </wp:positionH>
                <wp:positionV relativeFrom="paragraph">
                  <wp:posOffset>40005</wp:posOffset>
                </wp:positionV>
                <wp:extent cx="285750" cy="866775"/>
                <wp:effectExtent l="9525" t="13335" r="9525" b="5715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866775"/>
                        </a:xfrm>
                        <a:prstGeom prst="rightBrace">
                          <a:avLst>
                            <a:gd name="adj1" fmla="val 139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" o:spid="_x0000_s1026" type="#_x0000_t88" style="position:absolute;margin-left:396.15pt;margin-top:3.15pt;width:22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" adj="992"/>
            </w:pict>
          </mc:Fallback>
        </mc:AlternateContent>
      </w:r>
      <w:r w:rsidRPr="00E95255"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  <w:t>Белых храмов твоих купола</w:t>
      </w:r>
    </w:p>
    <w:p w:rsidR="003600FD" w:rsidRPr="00E95255" w:rsidRDefault="001548D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noProof/>
          <w:color w:val="2D2D29"/>
          <w:sz w:val="28"/>
          <w:szCs w:val="28"/>
          <w:lang w:eastAsia="ru-RU"/>
        </w:rPr>
        <w:pict>
          <v:shape id="_x0000_s1028" type="#_x0000_t136" style="position:absolute;left:0;text-align:left;margin-left:424.65pt;margin-top:14.05pt;width:70.5pt;height:20.25pt;z-index:251661312">
            <v:shadow color="#868686"/>
            <v:textpath style="font-family:&quot;Times New Roman&quot;;v-text-kern:t" trim="t" fitpath="t" string="2  группа"/>
          </v:shape>
        </w:pict>
      </w:r>
      <w:r w:rsidR="003600FD" w:rsidRPr="00E95255"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  <w:t>В небо синее гордо возносятся,</w:t>
      </w: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  <w:t>А на звонницах колокола -</w:t>
      </w: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  <w:t>Звон над городом в полдень разносится.</w:t>
      </w: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noProof/>
          <w:color w:val="2D2D2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D712A" wp14:editId="6D1B3FCE">
                <wp:simplePos x="0" y="0"/>
                <wp:positionH relativeFrom="column">
                  <wp:posOffset>5031105</wp:posOffset>
                </wp:positionH>
                <wp:positionV relativeFrom="paragraph">
                  <wp:posOffset>8255</wp:posOffset>
                </wp:positionV>
                <wp:extent cx="285750" cy="866775"/>
                <wp:effectExtent l="9525" t="13335" r="9525" b="571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866775"/>
                        </a:xfrm>
                        <a:prstGeom prst="rightBrace">
                          <a:avLst>
                            <a:gd name="adj1" fmla="val 139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" o:spid="_x0000_s1026" type="#_x0000_t88" style="position:absolute;margin-left:396.15pt;margin-top:.65pt;width:22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" adj="992"/>
            </w:pict>
          </mc:Fallback>
        </mc:AlternateContent>
      </w:r>
      <w:r w:rsidRPr="00E95255"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  <w:t>Чередой светлых улиц, домов</w:t>
      </w:r>
    </w:p>
    <w:p w:rsidR="003600FD" w:rsidRPr="00E95255" w:rsidRDefault="001548D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noProof/>
          <w:color w:val="2D2D29"/>
          <w:sz w:val="28"/>
          <w:szCs w:val="28"/>
          <w:lang w:eastAsia="ru-RU"/>
        </w:rPr>
        <w:pict>
          <v:shape id="_x0000_s1029" type="#_x0000_t136" style="position:absolute;left:0;text-align:left;margin-left:429.9pt;margin-top:12.3pt;width:70.5pt;height:20.25pt;z-index:251662336">
            <v:shadow color="#868686"/>
            <v:textpath style="font-family:&quot;Times New Roman&quot;;v-text-kern:t" trim="t" fitpath="t" string="3  группа"/>
          </v:shape>
        </w:pict>
      </w:r>
      <w:r w:rsidR="003600FD" w:rsidRPr="00E95255"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  <w:t>Над рекою спокойной ты тянешься.</w:t>
      </w: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  <w:t xml:space="preserve">До чего ж ты красив, </w:t>
      </w:r>
      <w:proofErr w:type="spellStart"/>
      <w:r w:rsidRPr="00E95255"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  <w:t>Могилёв</w:t>
      </w:r>
      <w:proofErr w:type="spellEnd"/>
      <w:r w:rsidRPr="00E95255"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  <w:t>!</w:t>
      </w: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  <w:t>И таким навсегда ты останешься.</w:t>
      </w:r>
    </w:p>
    <w:p w:rsidR="003600FD" w:rsidRPr="00E95255" w:rsidRDefault="003600FD" w:rsidP="0036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9"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 работы  в  группах.</w:t>
      </w:r>
    </w:p>
    <w:p w:rsidR="003600FD" w:rsidRPr="00E95255" w:rsidRDefault="003600FD" w:rsidP="003600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 итогов  урока:</w:t>
      </w:r>
    </w:p>
    <w:p w:rsidR="003600FD" w:rsidRPr="00E95255" w:rsidRDefault="003600FD" w:rsidP="003600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Конечно, говоря  о  красоте  нашего  города, нам  не  хватит  одного  урока. И  мы  обязательно  ещё  продолжим  этот  разговор. Но, к  сожалению, наш  урок  подходит  к  концу. 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-Сегодня,  перелистывая  страницы  истории  нашего  города, о  какой  части  речи  мы    говорили?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-Выполнили ли  мы поставленные  задачи?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 мы  для  этого  делали?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-Достаточно  ли  мы  закрепили  наши  знания?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  помощью  имён  прилагательных  продолжите  фразу: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 люблю  </w:t>
      </w:r>
      <w:proofErr w:type="spellStart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Могилёв</w:t>
      </w:r>
      <w:proofErr w:type="spellEnd"/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потому  что  это  город……..</w:t>
      </w:r>
    </w:p>
    <w:p w:rsidR="00E95255" w:rsidRDefault="00E95255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255" w:rsidRPr="00E95255" w:rsidRDefault="00E95255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4.Этап  информации  о  домашнем  задании</w:t>
      </w:r>
    </w:p>
    <w:p w:rsidR="003600FD" w:rsidRPr="00E95255" w:rsidRDefault="003600FD" w:rsidP="00360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5255" w:rsidRPr="00E952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  214</w:t>
      </w:r>
    </w:p>
    <w:p w:rsidR="006C4002" w:rsidRPr="00E95255" w:rsidRDefault="006C4002" w:rsidP="00E952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255" w:rsidRPr="00E95255" w:rsidRDefault="00E952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5255" w:rsidRPr="00E95255" w:rsidSect="009F3454">
      <w:footerReference w:type="default" r:id="rId8"/>
      <w:pgSz w:w="11906" w:h="16838"/>
      <w:pgMar w:top="567" w:right="567" w:bottom="567" w:left="567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DD" w:rsidRDefault="001548DD">
      <w:pPr>
        <w:spacing w:after="0" w:line="240" w:lineRule="auto"/>
      </w:pPr>
      <w:r>
        <w:separator/>
      </w:r>
    </w:p>
  </w:endnote>
  <w:endnote w:type="continuationSeparator" w:id="0">
    <w:p w:rsidR="001548DD" w:rsidRDefault="0015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641"/>
      <w:docPartObj>
        <w:docPartGallery w:val="Page Numbers (Bottom of Page)"/>
        <w:docPartUnique/>
      </w:docPartObj>
    </w:sdtPr>
    <w:sdtEndPr/>
    <w:sdtContent>
      <w:p w:rsidR="0028129D" w:rsidRDefault="003600F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2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29D" w:rsidRDefault="001548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DD" w:rsidRDefault="001548DD">
      <w:pPr>
        <w:spacing w:after="0" w:line="240" w:lineRule="auto"/>
      </w:pPr>
      <w:r>
        <w:separator/>
      </w:r>
    </w:p>
  </w:footnote>
  <w:footnote w:type="continuationSeparator" w:id="0">
    <w:p w:rsidR="001548DD" w:rsidRDefault="0015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1F5"/>
    <w:multiLevelType w:val="hybridMultilevel"/>
    <w:tmpl w:val="EF4CD2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5F32D6"/>
    <w:multiLevelType w:val="hybridMultilevel"/>
    <w:tmpl w:val="E96A41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C9134E"/>
    <w:multiLevelType w:val="hybridMultilevel"/>
    <w:tmpl w:val="CE1A76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C64169"/>
    <w:multiLevelType w:val="hybridMultilevel"/>
    <w:tmpl w:val="6E5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C3C66"/>
    <w:multiLevelType w:val="hybridMultilevel"/>
    <w:tmpl w:val="D93C61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FD"/>
    <w:rsid w:val="001548DD"/>
    <w:rsid w:val="003600FD"/>
    <w:rsid w:val="006C4002"/>
    <w:rsid w:val="00E9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00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600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00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600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1485</Words>
  <Characters>8467</Characters>
  <Application>Microsoft Office Word</Application>
  <DocSecurity>0</DocSecurity>
  <Lines>70</Lines>
  <Paragraphs>19</Paragraphs>
  <ScaleCrop>false</ScaleCrop>
  <Company>Home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2019-11-09T13:48:00Z</dcterms:created>
  <dcterms:modified xsi:type="dcterms:W3CDTF">2019-11-10T13:42:00Z</dcterms:modified>
</cp:coreProperties>
</file>